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45555" w14:textId="77777777" w:rsidR="009E4260" w:rsidRPr="0095562C" w:rsidRDefault="009E4260" w:rsidP="009E4260">
      <w:pPr>
        <w:pStyle w:val="berschrift2"/>
      </w:pPr>
      <w:r w:rsidRPr="0095562C">
        <w:t xml:space="preserve">Verzeichnis von Verarbeitungstätigkeiten </w:t>
      </w:r>
    </w:p>
    <w:p w14:paraId="79CA583F" w14:textId="77777777" w:rsidR="009E4260" w:rsidRPr="0095562C" w:rsidRDefault="009E4260" w:rsidP="009E4260">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9E4260" w:rsidRPr="0095562C" w14:paraId="147690DF" w14:textId="71121E5C" w:rsidTr="009E4260">
        <w:tc>
          <w:tcPr>
            <w:tcW w:w="4531" w:type="dxa"/>
          </w:tcPr>
          <w:p w14:paraId="48237CC6" w14:textId="77777777" w:rsidR="009E4260" w:rsidRPr="0095562C" w:rsidRDefault="009E4260" w:rsidP="009E4260">
            <w:pPr>
              <w:pStyle w:val="KeinLeerraum"/>
            </w:pPr>
            <w:r w:rsidRPr="0095562C">
              <w:t>Angaben zur datenverarbeitenden Stelle</w:t>
            </w:r>
          </w:p>
        </w:tc>
        <w:tc>
          <w:tcPr>
            <w:tcW w:w="4531" w:type="dxa"/>
          </w:tcPr>
          <w:p w14:paraId="5F2396BF" w14:textId="37C54758" w:rsidR="009E4260" w:rsidRPr="0095562C" w:rsidRDefault="009E4260" w:rsidP="00476634">
            <w:pPr>
              <w:pStyle w:val="KeinLeerraum"/>
              <w:tabs>
                <w:tab w:val="center" w:pos="2157"/>
              </w:tabs>
            </w:pPr>
            <w:r>
              <w:fldChar w:fldCharType="begin">
                <w:ffData>
                  <w:name w:val="Text2"/>
                  <w:enabled/>
                  <w:calcOnExit w:val="0"/>
                  <w:textInput/>
                </w:ffData>
              </w:fldChar>
            </w:r>
            <w:bookmarkStart w:id="0" w:name="Text2"/>
            <w:r>
              <w:instrText xml:space="preserve"> FORMTEXT </w:instrText>
            </w:r>
            <w:r>
              <w:fldChar w:fldCharType="separate"/>
            </w:r>
            <w:bookmarkStart w:id="1" w:name="_GoBack"/>
            <w:r w:rsidR="00476634">
              <w:t> </w:t>
            </w:r>
            <w:r w:rsidR="00476634">
              <w:t> </w:t>
            </w:r>
            <w:r w:rsidR="00476634">
              <w:t> </w:t>
            </w:r>
            <w:r w:rsidR="00476634">
              <w:t> </w:t>
            </w:r>
            <w:r w:rsidR="00476634">
              <w:t> </w:t>
            </w:r>
            <w:bookmarkEnd w:id="1"/>
            <w:r>
              <w:fldChar w:fldCharType="end"/>
            </w:r>
            <w:bookmarkEnd w:id="0"/>
          </w:p>
        </w:tc>
      </w:tr>
      <w:tr w:rsidR="009E4260" w:rsidRPr="0095562C" w14:paraId="60397ADC" w14:textId="735B09CE" w:rsidTr="009E4260">
        <w:tc>
          <w:tcPr>
            <w:tcW w:w="4531" w:type="dxa"/>
          </w:tcPr>
          <w:p w14:paraId="23A085CB" w14:textId="77777777" w:rsidR="009E4260" w:rsidRPr="0095562C" w:rsidRDefault="009E4260" w:rsidP="009E4260">
            <w:pPr>
              <w:pStyle w:val="KeinLeerraum"/>
            </w:pPr>
            <w:r w:rsidRPr="0095562C">
              <w:t>Name der Schule:</w:t>
            </w:r>
          </w:p>
        </w:tc>
        <w:tc>
          <w:tcPr>
            <w:tcW w:w="4531" w:type="dxa"/>
          </w:tcPr>
          <w:p w14:paraId="06941DAC" w14:textId="77188A6A"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4D5D7B1A" w14:textId="7B431072" w:rsidTr="009E4260">
        <w:tc>
          <w:tcPr>
            <w:tcW w:w="4531" w:type="dxa"/>
          </w:tcPr>
          <w:p w14:paraId="182B3A04" w14:textId="77777777" w:rsidR="009E4260" w:rsidRPr="0095562C" w:rsidRDefault="009E4260" w:rsidP="009E4260">
            <w:pPr>
              <w:pStyle w:val="KeinLeerraum"/>
            </w:pPr>
            <w:r w:rsidRPr="0095562C">
              <w:t xml:space="preserve">Name der Schulleiterin oder des Schulleiters: </w:t>
            </w:r>
          </w:p>
        </w:tc>
        <w:tc>
          <w:tcPr>
            <w:tcW w:w="4531" w:type="dxa"/>
          </w:tcPr>
          <w:p w14:paraId="56DAD1C2" w14:textId="03830936"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743752A1" w14:textId="23ADF27E" w:rsidTr="009E4260">
        <w:tc>
          <w:tcPr>
            <w:tcW w:w="4531" w:type="dxa"/>
          </w:tcPr>
          <w:p w14:paraId="16487182" w14:textId="77777777" w:rsidR="009E4260" w:rsidRPr="0095562C" w:rsidRDefault="009E4260" w:rsidP="009E4260">
            <w:pPr>
              <w:pStyle w:val="KeinLeerraum"/>
            </w:pPr>
            <w:r w:rsidRPr="0095562C">
              <w:t>Straße:</w:t>
            </w:r>
          </w:p>
        </w:tc>
        <w:tc>
          <w:tcPr>
            <w:tcW w:w="4531" w:type="dxa"/>
          </w:tcPr>
          <w:p w14:paraId="633C9EA4" w14:textId="5505041A"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3BBCE3BF" w14:textId="279EF5BC" w:rsidTr="009E4260">
        <w:tc>
          <w:tcPr>
            <w:tcW w:w="4531" w:type="dxa"/>
          </w:tcPr>
          <w:p w14:paraId="0969D27E" w14:textId="77777777" w:rsidR="009E4260" w:rsidRPr="0095562C" w:rsidRDefault="009E4260" w:rsidP="009E4260">
            <w:pPr>
              <w:pStyle w:val="KeinLeerraum"/>
            </w:pPr>
            <w:r w:rsidRPr="0095562C">
              <w:t>Postleitzahl und Ort:</w:t>
            </w:r>
          </w:p>
        </w:tc>
        <w:tc>
          <w:tcPr>
            <w:tcW w:w="4531" w:type="dxa"/>
          </w:tcPr>
          <w:p w14:paraId="18460650" w14:textId="3C7B4F15"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732E790" w14:textId="516CFCCF" w:rsidTr="009E4260">
        <w:tc>
          <w:tcPr>
            <w:tcW w:w="4531" w:type="dxa"/>
          </w:tcPr>
          <w:p w14:paraId="5879E429" w14:textId="77777777" w:rsidR="009E4260" w:rsidRPr="0095562C" w:rsidRDefault="009E4260" w:rsidP="009E4260">
            <w:pPr>
              <w:pStyle w:val="KeinLeerraum"/>
            </w:pPr>
            <w:r w:rsidRPr="0095562C">
              <w:t>Telefon:</w:t>
            </w:r>
          </w:p>
        </w:tc>
        <w:tc>
          <w:tcPr>
            <w:tcW w:w="4531" w:type="dxa"/>
          </w:tcPr>
          <w:p w14:paraId="5D2B718E" w14:textId="6195B936"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790BCC16" w14:textId="66B0450D" w:rsidTr="009E4260">
        <w:tc>
          <w:tcPr>
            <w:tcW w:w="4531" w:type="dxa"/>
          </w:tcPr>
          <w:p w14:paraId="56EA6404" w14:textId="77777777" w:rsidR="009E4260" w:rsidRPr="0095562C" w:rsidRDefault="009E4260" w:rsidP="009E4260">
            <w:pPr>
              <w:pStyle w:val="KeinLeerraum"/>
            </w:pPr>
            <w:r w:rsidRPr="0095562C">
              <w:t>E-Mail-Adresse:</w:t>
            </w:r>
          </w:p>
        </w:tc>
        <w:tc>
          <w:tcPr>
            <w:tcW w:w="4531" w:type="dxa"/>
          </w:tcPr>
          <w:p w14:paraId="1355F637" w14:textId="47EF2BA0"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A151A4" w14:textId="77777777"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9E4260" w:rsidRPr="0095562C" w14:paraId="33C1E3DC" w14:textId="6187BA73" w:rsidTr="009E4260">
        <w:tc>
          <w:tcPr>
            <w:tcW w:w="4531" w:type="dxa"/>
          </w:tcPr>
          <w:p w14:paraId="4BC3DB53" w14:textId="295EF6F3" w:rsidR="009E4260" w:rsidRPr="0095562C" w:rsidRDefault="009E4260" w:rsidP="009E4260">
            <w:pPr>
              <w:pStyle w:val="KeinLeerraum"/>
            </w:pPr>
            <w:r w:rsidRPr="0095562C">
              <w:t xml:space="preserve">Angaben zur Person des Datenschutzbeauftragten (Art. 37 ff. </w:t>
            </w:r>
            <w:r>
              <w:t>DSGVO</w:t>
            </w:r>
            <w:r w:rsidRPr="0095562C">
              <w:t>)</w:t>
            </w:r>
          </w:p>
        </w:tc>
        <w:tc>
          <w:tcPr>
            <w:tcW w:w="4531" w:type="dxa"/>
          </w:tcPr>
          <w:p w14:paraId="2F08AD76" w14:textId="0253C68A"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695738A9" w14:textId="7AF35FFB" w:rsidTr="009E4260">
        <w:tc>
          <w:tcPr>
            <w:tcW w:w="4531" w:type="dxa"/>
          </w:tcPr>
          <w:p w14:paraId="304F32A9" w14:textId="77777777" w:rsidR="009E4260" w:rsidRPr="0095562C" w:rsidRDefault="009E4260" w:rsidP="009E4260">
            <w:pPr>
              <w:pStyle w:val="KeinLeerraum"/>
            </w:pPr>
            <w:r w:rsidRPr="0095562C">
              <w:t>Anrede:</w:t>
            </w:r>
          </w:p>
        </w:tc>
        <w:tc>
          <w:tcPr>
            <w:tcW w:w="4531" w:type="dxa"/>
          </w:tcPr>
          <w:p w14:paraId="65B61166" w14:textId="62F44AE3"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085A9399" w14:textId="14C66194" w:rsidTr="009E4260">
        <w:tc>
          <w:tcPr>
            <w:tcW w:w="4531" w:type="dxa"/>
          </w:tcPr>
          <w:p w14:paraId="52259F3C" w14:textId="77777777" w:rsidR="009E4260" w:rsidRPr="0095562C" w:rsidRDefault="009E4260" w:rsidP="009E4260">
            <w:pPr>
              <w:pStyle w:val="KeinLeerraum"/>
            </w:pPr>
            <w:r w:rsidRPr="0095562C">
              <w:t>Titel:</w:t>
            </w:r>
          </w:p>
        </w:tc>
        <w:tc>
          <w:tcPr>
            <w:tcW w:w="4531" w:type="dxa"/>
          </w:tcPr>
          <w:p w14:paraId="199A3758" w14:textId="50E9CD7E"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9E46C21" w14:textId="4C49F6DF" w:rsidTr="009E4260">
        <w:tc>
          <w:tcPr>
            <w:tcW w:w="4531" w:type="dxa"/>
          </w:tcPr>
          <w:p w14:paraId="15DCFD0C" w14:textId="77777777" w:rsidR="009E4260" w:rsidRPr="0095562C" w:rsidRDefault="009E4260" w:rsidP="009E4260">
            <w:pPr>
              <w:pStyle w:val="KeinLeerraum"/>
            </w:pPr>
            <w:r w:rsidRPr="0095562C">
              <w:t>Name:</w:t>
            </w:r>
          </w:p>
        </w:tc>
        <w:tc>
          <w:tcPr>
            <w:tcW w:w="4531" w:type="dxa"/>
          </w:tcPr>
          <w:p w14:paraId="4C90A2ED" w14:textId="347D4240"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65550E16" w14:textId="63C736BC" w:rsidTr="009E4260">
        <w:tc>
          <w:tcPr>
            <w:tcW w:w="4531" w:type="dxa"/>
          </w:tcPr>
          <w:p w14:paraId="2B1525BA" w14:textId="77777777" w:rsidR="009E4260" w:rsidRPr="0095562C" w:rsidRDefault="009E4260" w:rsidP="009E4260">
            <w:pPr>
              <w:pStyle w:val="KeinLeerraum"/>
            </w:pPr>
            <w:r w:rsidRPr="0095562C">
              <w:t>Funktion in der Schule:</w:t>
            </w:r>
          </w:p>
        </w:tc>
        <w:tc>
          <w:tcPr>
            <w:tcW w:w="4531" w:type="dxa"/>
          </w:tcPr>
          <w:p w14:paraId="6C8BC5ED" w14:textId="4463652B"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236103A6" w14:textId="49350A0F" w:rsidTr="009E4260">
        <w:tc>
          <w:tcPr>
            <w:tcW w:w="4531" w:type="dxa"/>
          </w:tcPr>
          <w:p w14:paraId="0B0A40B5" w14:textId="77777777" w:rsidR="009E4260" w:rsidRPr="0095562C" w:rsidRDefault="009E4260" w:rsidP="009E4260">
            <w:pPr>
              <w:pStyle w:val="KeinLeerraum"/>
            </w:pPr>
            <w:r w:rsidRPr="0095562C">
              <w:t>Telefon:</w:t>
            </w:r>
          </w:p>
        </w:tc>
        <w:tc>
          <w:tcPr>
            <w:tcW w:w="4531" w:type="dxa"/>
          </w:tcPr>
          <w:p w14:paraId="12CFD01F" w14:textId="342D0D3F"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2F0E2BF1" w14:textId="496FF39A" w:rsidTr="009E4260">
        <w:tc>
          <w:tcPr>
            <w:tcW w:w="4531" w:type="dxa"/>
          </w:tcPr>
          <w:p w14:paraId="5BD5AB01" w14:textId="77777777" w:rsidR="009E4260" w:rsidRPr="0095562C" w:rsidRDefault="009E4260" w:rsidP="009E4260">
            <w:pPr>
              <w:pStyle w:val="KeinLeerraum"/>
            </w:pPr>
            <w:r w:rsidRPr="0095562C">
              <w:t>E-Mail-Adresse:</w:t>
            </w:r>
          </w:p>
        </w:tc>
        <w:tc>
          <w:tcPr>
            <w:tcW w:w="4531" w:type="dxa"/>
          </w:tcPr>
          <w:p w14:paraId="66E13994" w14:textId="3F61EF92"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B88994" w14:textId="77777777"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2972"/>
        <w:gridCol w:w="6090"/>
      </w:tblGrid>
      <w:tr w:rsidR="009E4260" w:rsidRPr="0095562C" w14:paraId="0B91A73D" w14:textId="77777777" w:rsidTr="009E4260">
        <w:tc>
          <w:tcPr>
            <w:tcW w:w="2972" w:type="dxa"/>
          </w:tcPr>
          <w:p w14:paraId="44A17D3B" w14:textId="2F1CBBB8" w:rsidR="009E4260" w:rsidRPr="0095562C" w:rsidRDefault="009E4260" w:rsidP="009E4260">
            <w:pPr>
              <w:pStyle w:val="KeinLeerraum"/>
            </w:pPr>
            <w:r w:rsidRPr="0095562C">
              <w:t>Bezeichnung der</w:t>
            </w:r>
            <w:r>
              <w:t xml:space="preserve"> </w:t>
            </w:r>
            <w:r w:rsidRPr="0095562C">
              <w:t>Verarbeitungstätigkeit</w:t>
            </w:r>
            <w:r>
              <w:t xml:space="preserve"> </w:t>
            </w:r>
            <w:r w:rsidRPr="0095562C">
              <w:t>personenbezogener Daten</w:t>
            </w:r>
          </w:p>
        </w:tc>
        <w:tc>
          <w:tcPr>
            <w:tcW w:w="6090" w:type="dxa"/>
          </w:tcPr>
          <w:p w14:paraId="024E2943" w14:textId="3CC2F68B"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79F7DC88" w14:textId="77777777" w:rsidTr="009E4260">
        <w:tc>
          <w:tcPr>
            <w:tcW w:w="2972" w:type="dxa"/>
          </w:tcPr>
          <w:p w14:paraId="6DC995F8" w14:textId="77777777" w:rsidR="009E4260" w:rsidRPr="0095562C" w:rsidRDefault="009E4260" w:rsidP="009E4260">
            <w:pPr>
              <w:pStyle w:val="KeinLeerraum"/>
            </w:pPr>
            <w:r w:rsidRPr="0095562C">
              <w:t>Beschreibung des Zwecks der Verarbeitung personenbezogener Daten</w:t>
            </w:r>
          </w:p>
        </w:tc>
        <w:tc>
          <w:tcPr>
            <w:tcW w:w="6090" w:type="dxa"/>
          </w:tcPr>
          <w:p w14:paraId="45D0E542" w14:textId="1E79170D"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6322B3B4" w14:textId="77777777" w:rsidTr="009E4260">
        <w:tc>
          <w:tcPr>
            <w:tcW w:w="2972" w:type="dxa"/>
          </w:tcPr>
          <w:p w14:paraId="34D43927" w14:textId="77777777" w:rsidR="009E4260" w:rsidRPr="0095562C" w:rsidRDefault="009E4260" w:rsidP="009E4260">
            <w:pPr>
              <w:pStyle w:val="KeinLeerraum"/>
            </w:pPr>
            <w:r w:rsidRPr="0095562C">
              <w:t>Beschreibung der betroffenen Personen</w:t>
            </w:r>
          </w:p>
        </w:tc>
        <w:tc>
          <w:tcPr>
            <w:tcW w:w="6090" w:type="dxa"/>
          </w:tcPr>
          <w:p w14:paraId="4CA16ECD" w14:textId="0521199F" w:rsidR="009E4260" w:rsidRPr="0095562C" w:rsidRDefault="009E4260" w:rsidP="00527DDC">
            <w:r>
              <w:fldChar w:fldCharType="begin">
                <w:ffData>
                  <w:name w:val="Kontrollkästchen1"/>
                  <w:enabled/>
                  <w:calcOnExit w:val="0"/>
                  <w:checkBox>
                    <w:sizeAuto/>
                    <w:default w:val="0"/>
                  </w:checkBox>
                </w:ffData>
              </w:fldChar>
            </w:r>
            <w:bookmarkStart w:id="2" w:name="Kontrollkästchen1"/>
            <w:r>
              <w:instrText xml:space="preserve"> FORMCHECKBOX </w:instrText>
            </w:r>
            <w:r w:rsidR="00934A6C">
              <w:fldChar w:fldCharType="separate"/>
            </w:r>
            <w:r>
              <w:fldChar w:fldCharType="end"/>
            </w:r>
            <w:bookmarkEnd w:id="2"/>
            <w:r w:rsidRPr="0095562C">
              <w:rPr>
                <w:noProof/>
                <w:lang w:eastAsia="de-DE"/>
              </w:rPr>
              <mc:AlternateContent>
                <mc:Choice Requires="wps">
                  <w:drawing>
                    <wp:anchor distT="0" distB="0" distL="114300" distR="114300" simplePos="0" relativeHeight="251659264" behindDoc="0" locked="0" layoutInCell="1" allowOverlap="1" wp14:anchorId="64E8AF5F" wp14:editId="4D9CB4BD">
                      <wp:simplePos x="0" y="0"/>
                      <wp:positionH relativeFrom="column">
                        <wp:posOffset>1884680</wp:posOffset>
                      </wp:positionH>
                      <wp:positionV relativeFrom="paragraph">
                        <wp:posOffset>36195</wp:posOffset>
                      </wp:positionV>
                      <wp:extent cx="9525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9525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CD5F" id="Rechteck 2" o:spid="_x0000_s1026" style="position:absolute;margin-left:148.4pt;margin-top:2.85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" fillcolor="white [3212]" strokecolor="#1f4d78 [1604]" strokeweight="1pt"/>
                  </w:pict>
                </mc:Fallback>
              </mc:AlternateContent>
            </w:r>
            <w:r>
              <w:t xml:space="preserve"> </w:t>
            </w:r>
            <w:r w:rsidRPr="0095562C">
              <w:t xml:space="preserve">Lehrkräfte </w:t>
            </w:r>
          </w:p>
          <w:p w14:paraId="68247BF2" w14:textId="3F93F419" w:rsidR="009E4260" w:rsidRPr="0095562C" w:rsidRDefault="009E4260" w:rsidP="00527DDC">
            <w:r>
              <w:fldChar w:fldCharType="begin">
                <w:ffData>
                  <w:name w:val="Kontrollkästchen1"/>
                  <w:enabled/>
                  <w:calcOnExit w:val="0"/>
                  <w:checkBox>
                    <w:sizeAuto/>
                    <w:default w:val="0"/>
                  </w:checkBox>
                </w:ffData>
              </w:fldChar>
            </w:r>
            <w:r>
              <w:instrText xml:space="preserve"> FORMCHECKBOX </w:instrText>
            </w:r>
            <w:r w:rsidR="00934A6C">
              <w:fldChar w:fldCharType="separate"/>
            </w:r>
            <w:r>
              <w:fldChar w:fldCharType="end"/>
            </w:r>
            <w:r>
              <w:t xml:space="preserve"> </w:t>
            </w:r>
            <w:r w:rsidRPr="0095562C">
              <w:t>Schülerinnen und Schüler</w:t>
            </w:r>
          </w:p>
          <w:p w14:paraId="5AB3EC12" w14:textId="4DE88934" w:rsidR="009E4260" w:rsidRPr="0095562C" w:rsidRDefault="009E4260" w:rsidP="00527DDC">
            <w:r>
              <w:fldChar w:fldCharType="begin">
                <w:ffData>
                  <w:name w:val="Kontrollkästchen1"/>
                  <w:enabled/>
                  <w:calcOnExit w:val="0"/>
                  <w:checkBox>
                    <w:sizeAuto/>
                    <w:default w:val="0"/>
                  </w:checkBox>
                </w:ffData>
              </w:fldChar>
            </w:r>
            <w:r>
              <w:instrText xml:space="preserve"> FORMCHECKBOX </w:instrText>
            </w:r>
            <w:r w:rsidR="00934A6C">
              <w:fldChar w:fldCharType="separate"/>
            </w:r>
            <w:r>
              <w:fldChar w:fldCharType="end"/>
            </w:r>
            <w:r>
              <w:t xml:space="preserve"> </w:t>
            </w:r>
            <w:r w:rsidRPr="0095562C">
              <w:t>Erziehungsberechtigte</w:t>
            </w:r>
          </w:p>
          <w:p w14:paraId="437463BA" w14:textId="6CE47CD5" w:rsidR="009E4260" w:rsidRPr="0095562C" w:rsidRDefault="009E4260" w:rsidP="00527DDC">
            <w:r>
              <w:fldChar w:fldCharType="begin">
                <w:ffData>
                  <w:name w:val="Kontrollkästchen1"/>
                  <w:enabled/>
                  <w:calcOnExit w:val="0"/>
                  <w:checkBox>
                    <w:sizeAuto/>
                    <w:default w:val="0"/>
                  </w:checkBox>
                </w:ffData>
              </w:fldChar>
            </w:r>
            <w:r>
              <w:instrText xml:space="preserve"> FORMCHECKBOX </w:instrText>
            </w:r>
            <w:r w:rsidR="00934A6C">
              <w:fldChar w:fldCharType="separate"/>
            </w:r>
            <w:r>
              <w:fldChar w:fldCharType="end"/>
            </w:r>
            <w:r>
              <w:t xml:space="preserve"> </w:t>
            </w:r>
            <w:r w:rsidRPr="0095562C">
              <w:t>Sonstige natürliche Personen</w:t>
            </w:r>
          </w:p>
        </w:tc>
      </w:tr>
      <w:tr w:rsidR="009E4260" w:rsidRPr="0095562C" w14:paraId="7D7C9D2B" w14:textId="77777777" w:rsidTr="009E4260">
        <w:tc>
          <w:tcPr>
            <w:tcW w:w="2972" w:type="dxa"/>
          </w:tcPr>
          <w:p w14:paraId="4554F820" w14:textId="77777777" w:rsidR="009E4260" w:rsidRPr="0095562C" w:rsidRDefault="009E4260" w:rsidP="009E4260">
            <w:pPr>
              <w:pStyle w:val="KeinLeerraum"/>
            </w:pPr>
            <w:r w:rsidRPr="0095562C">
              <w:t>Aufzählung der verarbeiteten personenbezogenen Daten</w:t>
            </w:r>
          </w:p>
          <w:p w14:paraId="43557E93" w14:textId="121CEAA9" w:rsidR="009E4260" w:rsidRPr="009E4260" w:rsidRDefault="009E4260" w:rsidP="009E4260">
            <w:pPr>
              <w:pStyle w:val="KeinLeerraum"/>
              <w:rPr>
                <w:i/>
              </w:rPr>
            </w:pPr>
            <w:r w:rsidRPr="009E4260">
              <w:rPr>
                <w:i/>
              </w:rPr>
              <w:t>(z.B. Namen oder Adressen)</w:t>
            </w:r>
          </w:p>
        </w:tc>
        <w:tc>
          <w:tcPr>
            <w:tcW w:w="6090" w:type="dxa"/>
          </w:tcPr>
          <w:p w14:paraId="1CD6F4DE" w14:textId="0CD9945A"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E176BC6" w14:textId="77777777" w:rsidTr="009E4260">
        <w:tc>
          <w:tcPr>
            <w:tcW w:w="2972" w:type="dxa"/>
          </w:tcPr>
          <w:p w14:paraId="30A6877D" w14:textId="77777777" w:rsidR="009E4260" w:rsidRPr="0095562C" w:rsidRDefault="009E4260" w:rsidP="009E4260">
            <w:pPr>
              <w:pStyle w:val="KeinLeerraum"/>
            </w:pPr>
            <w:r w:rsidRPr="0095562C">
              <w:t>Beschreibung der Art und Weise der Verarbeitung der personenbezogener Daten</w:t>
            </w:r>
          </w:p>
        </w:tc>
        <w:tc>
          <w:tcPr>
            <w:tcW w:w="6090" w:type="dxa"/>
          </w:tcPr>
          <w:p w14:paraId="3B699F77" w14:textId="01F04281"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4D9AB3B7" w14:textId="77777777" w:rsidTr="009E4260">
        <w:tc>
          <w:tcPr>
            <w:tcW w:w="2972" w:type="dxa"/>
          </w:tcPr>
          <w:p w14:paraId="4BC7A831" w14:textId="5939AD13" w:rsidR="009E4260" w:rsidRPr="0095562C" w:rsidRDefault="009E4260" w:rsidP="009E4260">
            <w:pPr>
              <w:pStyle w:val="KeinLeerraum"/>
            </w:pPr>
            <w:r w:rsidRPr="0095562C">
              <w:t xml:space="preserve">Begründung der Erforderlichkeit der </w:t>
            </w:r>
            <w:r w:rsidRPr="0095562C">
              <w:lastRenderedPageBreak/>
              <w:t>Verarbeitung der personenbezogenen Daten</w:t>
            </w:r>
          </w:p>
          <w:p w14:paraId="458C34EB" w14:textId="77777777" w:rsidR="009E4260" w:rsidRPr="009E4260" w:rsidRDefault="009E4260" w:rsidP="009E4260">
            <w:pPr>
              <w:pStyle w:val="KeinLeerraum"/>
              <w:rPr>
                <w:i/>
              </w:rPr>
            </w:pPr>
            <w:r w:rsidRPr="009E4260">
              <w:rPr>
                <w:i/>
              </w:rPr>
              <w:t>(kurze Beschreibung, Rechtsvorschrift)</w:t>
            </w:r>
          </w:p>
        </w:tc>
        <w:tc>
          <w:tcPr>
            <w:tcW w:w="6090" w:type="dxa"/>
          </w:tcPr>
          <w:p w14:paraId="4BC487CD" w14:textId="7C55F228" w:rsidR="009E4260" w:rsidRPr="0095562C" w:rsidRDefault="009E4260" w:rsidP="009E4260">
            <w:pPr>
              <w:pStyle w:val="KeinLeerraum"/>
            </w:pPr>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1179BCFB" w14:textId="77777777" w:rsidTr="009E4260">
        <w:trPr>
          <w:trHeight w:val="442"/>
        </w:trPr>
        <w:tc>
          <w:tcPr>
            <w:tcW w:w="2972" w:type="dxa"/>
            <w:vMerge w:val="restart"/>
          </w:tcPr>
          <w:p w14:paraId="42ED5111" w14:textId="3DCD54FF" w:rsidR="009E4260" w:rsidRPr="0095562C" w:rsidRDefault="009E4260" w:rsidP="009E4260">
            <w:pPr>
              <w:pStyle w:val="KeinLeerraum"/>
            </w:pPr>
            <w:r>
              <w:t>Werden personenbezogene</w:t>
            </w:r>
            <w:r w:rsidRPr="0095562C">
              <w:t xml:space="preserve"> Daten an externe Stellen</w:t>
            </w:r>
            <w:r>
              <w:t xml:space="preserve"> übertragen?</w:t>
            </w:r>
          </w:p>
        </w:tc>
        <w:tc>
          <w:tcPr>
            <w:tcW w:w="6090" w:type="dxa"/>
          </w:tcPr>
          <w:p w14:paraId="1B89D33E" w14:textId="20F8CA75" w:rsidR="009E4260" w:rsidRPr="0095562C" w:rsidRDefault="009E4260" w:rsidP="009E4260">
            <w:r>
              <w:fldChar w:fldCharType="begin">
                <w:ffData>
                  <w:name w:val="Kontrollkästchen1"/>
                  <w:enabled/>
                  <w:calcOnExit w:val="0"/>
                  <w:checkBox>
                    <w:sizeAuto/>
                    <w:default w:val="0"/>
                  </w:checkBox>
                </w:ffData>
              </w:fldChar>
            </w:r>
            <w:r>
              <w:instrText xml:space="preserve"> FORMCHECKBOX </w:instrText>
            </w:r>
            <w:r w:rsidR="00934A6C">
              <w:fldChar w:fldCharType="separate"/>
            </w:r>
            <w:r>
              <w:fldChar w:fldCharType="end"/>
            </w:r>
            <w:r>
              <w:t xml:space="preserve"> </w:t>
            </w:r>
            <w:r w:rsidRPr="0095562C">
              <w:t xml:space="preserve">Nein  </w:t>
            </w:r>
          </w:p>
        </w:tc>
      </w:tr>
      <w:tr w:rsidR="009E4260" w:rsidRPr="0095562C" w14:paraId="71E9CA73" w14:textId="77777777" w:rsidTr="009E4260">
        <w:trPr>
          <w:trHeight w:val="1228"/>
        </w:trPr>
        <w:tc>
          <w:tcPr>
            <w:tcW w:w="2972" w:type="dxa"/>
            <w:vMerge/>
          </w:tcPr>
          <w:p w14:paraId="699E210D" w14:textId="77777777" w:rsidR="009E4260" w:rsidRDefault="009E4260" w:rsidP="009E4260">
            <w:pPr>
              <w:pStyle w:val="KeinLeerraum"/>
            </w:pPr>
          </w:p>
        </w:tc>
        <w:tc>
          <w:tcPr>
            <w:tcW w:w="6090" w:type="dxa"/>
          </w:tcPr>
          <w:p w14:paraId="7009F854" w14:textId="77777777" w:rsidR="009E4260" w:rsidRPr="009E4260" w:rsidRDefault="009E4260" w:rsidP="009E4260">
            <w:r w:rsidRPr="009E4260">
              <w:fldChar w:fldCharType="begin">
                <w:ffData>
                  <w:name w:val="Kontrollkästchen1"/>
                  <w:enabled/>
                  <w:calcOnExit w:val="0"/>
                  <w:checkBox>
                    <w:sizeAuto/>
                    <w:default w:val="0"/>
                  </w:checkBox>
                </w:ffData>
              </w:fldChar>
            </w:r>
            <w:r w:rsidRPr="009E4260">
              <w:instrText xml:space="preserve"> FORMCHECKBOX </w:instrText>
            </w:r>
            <w:r w:rsidR="00934A6C">
              <w:fldChar w:fldCharType="separate"/>
            </w:r>
            <w:r w:rsidRPr="009E4260">
              <w:fldChar w:fldCharType="end"/>
            </w:r>
            <w:r w:rsidRPr="009E4260">
              <w:t xml:space="preserve"> Ja</w:t>
            </w:r>
          </w:p>
          <w:p w14:paraId="4988B504" w14:textId="77777777" w:rsidR="009E4260" w:rsidRPr="009E4260" w:rsidRDefault="009E4260" w:rsidP="009E4260">
            <w:r w:rsidRPr="009E4260">
              <w:t xml:space="preserve">Bezeichnung der externen Stelle: </w:t>
            </w:r>
            <w:r w:rsidRPr="009E4260">
              <w:fldChar w:fldCharType="begin">
                <w:ffData>
                  <w:name w:val="Text2"/>
                  <w:enabled/>
                  <w:calcOnExit w:val="0"/>
                  <w:textInput/>
                </w:ffData>
              </w:fldChar>
            </w:r>
            <w:r w:rsidRPr="009E4260">
              <w:instrText xml:space="preserve"> FORMTEXT </w:instrText>
            </w:r>
            <w:r w:rsidRPr="009E4260">
              <w:fldChar w:fldCharType="separate"/>
            </w:r>
            <w:r w:rsidRPr="009E4260">
              <w:t> </w:t>
            </w:r>
            <w:r w:rsidRPr="009E4260">
              <w:t> </w:t>
            </w:r>
            <w:r w:rsidRPr="009E4260">
              <w:t> </w:t>
            </w:r>
            <w:r w:rsidRPr="009E4260">
              <w:t> </w:t>
            </w:r>
            <w:r w:rsidRPr="009E4260">
              <w:t> </w:t>
            </w:r>
            <w:r w:rsidRPr="009E4260">
              <w:fldChar w:fldCharType="end"/>
            </w:r>
          </w:p>
          <w:p w14:paraId="265875D4" w14:textId="77777777" w:rsidR="009E4260" w:rsidRDefault="009E4260" w:rsidP="009E4260">
            <w:r w:rsidRPr="009E4260">
              <w:t>Ist ein schriftlicher Vertrag zur Datenverarbeitung im Auftrag abgeschlossen (Art. 28 Abs.3 DSGVO)</w:t>
            </w:r>
            <w:r>
              <w:t>?</w:t>
            </w:r>
          </w:p>
          <w:p w14:paraId="4EB485D8" w14:textId="77777777" w:rsidR="009E4260" w:rsidRPr="009E4260" w:rsidRDefault="009E4260" w:rsidP="009E4260">
            <w:r w:rsidRPr="009E4260">
              <w:fldChar w:fldCharType="begin">
                <w:ffData>
                  <w:name w:val="Kontrollkästchen1"/>
                  <w:enabled/>
                  <w:calcOnExit w:val="0"/>
                  <w:checkBox>
                    <w:sizeAuto/>
                    <w:default w:val="0"/>
                  </w:checkBox>
                </w:ffData>
              </w:fldChar>
            </w:r>
            <w:r w:rsidRPr="009E4260">
              <w:instrText xml:space="preserve"> FORMCHECKBOX </w:instrText>
            </w:r>
            <w:r w:rsidR="00934A6C">
              <w:fldChar w:fldCharType="separate"/>
            </w:r>
            <w:r w:rsidRPr="009E4260">
              <w:fldChar w:fldCharType="end"/>
            </w:r>
            <w:r w:rsidRPr="009E4260">
              <w:t xml:space="preserve"> Ja</w:t>
            </w:r>
          </w:p>
          <w:p w14:paraId="7266EEF3" w14:textId="1A3A203C" w:rsidR="009E4260" w:rsidRDefault="009E4260" w:rsidP="009E4260">
            <w:r w:rsidRPr="009E4260">
              <w:fldChar w:fldCharType="begin">
                <w:ffData>
                  <w:name w:val="Kontrollkästchen1"/>
                  <w:enabled/>
                  <w:calcOnExit w:val="0"/>
                  <w:checkBox>
                    <w:sizeAuto/>
                    <w:default w:val="0"/>
                  </w:checkBox>
                </w:ffData>
              </w:fldChar>
            </w:r>
            <w:r w:rsidRPr="009E4260">
              <w:instrText xml:space="preserve"> FORMCHECKBOX </w:instrText>
            </w:r>
            <w:r w:rsidR="00934A6C">
              <w:fldChar w:fldCharType="separate"/>
            </w:r>
            <w:r w:rsidRPr="009E4260">
              <w:fldChar w:fldCharType="end"/>
            </w:r>
            <w:r w:rsidRPr="009E4260">
              <w:t xml:space="preserve"> </w:t>
            </w:r>
            <w:r>
              <w:t>Nein</w:t>
            </w:r>
          </w:p>
        </w:tc>
      </w:tr>
      <w:tr w:rsidR="009E4260" w:rsidRPr="0095562C" w14:paraId="49B456AC" w14:textId="77777777" w:rsidTr="009E4260">
        <w:tc>
          <w:tcPr>
            <w:tcW w:w="2972" w:type="dxa"/>
          </w:tcPr>
          <w:p w14:paraId="0653994B" w14:textId="2AAD2015" w:rsidR="009E4260" w:rsidRPr="0095562C" w:rsidRDefault="009E4260" w:rsidP="009E4260">
            <w:pPr>
              <w:pStyle w:val="KeinLeerraum"/>
            </w:pPr>
            <w:r w:rsidRPr="0095562C">
              <w:t xml:space="preserve">Beschreibung der Maßnahmen zur Erfüllung der Informationspflichten gegenüber den Betroffenen </w:t>
            </w:r>
            <w:r w:rsidRPr="009E4260">
              <w:rPr>
                <w:i/>
              </w:rPr>
              <w:t>(Art. 13 DSGVO)</w:t>
            </w:r>
          </w:p>
        </w:tc>
        <w:tc>
          <w:tcPr>
            <w:tcW w:w="6090" w:type="dxa"/>
          </w:tcPr>
          <w:p w14:paraId="05F95812" w14:textId="519CD3D8"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54F5E780" w14:textId="77777777" w:rsidTr="009E4260">
        <w:tc>
          <w:tcPr>
            <w:tcW w:w="2972" w:type="dxa"/>
          </w:tcPr>
          <w:p w14:paraId="266DDDCD" w14:textId="77777777" w:rsidR="009E4260" w:rsidRPr="0095562C" w:rsidRDefault="009E4260" w:rsidP="009E4260">
            <w:pPr>
              <w:pStyle w:val="KeinLeerraum"/>
            </w:pPr>
            <w:r w:rsidRPr="0095562C">
              <w:t>Festgelegte Löschungsfristen</w:t>
            </w:r>
          </w:p>
        </w:tc>
        <w:tc>
          <w:tcPr>
            <w:tcW w:w="6090" w:type="dxa"/>
          </w:tcPr>
          <w:p w14:paraId="41F451E0" w14:textId="0877D6C5"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14:paraId="656820A8" w14:textId="77777777" w:rsidTr="009E4260">
        <w:tc>
          <w:tcPr>
            <w:tcW w:w="2972" w:type="dxa"/>
          </w:tcPr>
          <w:p w14:paraId="78BEED44" w14:textId="77777777" w:rsidR="009E4260" w:rsidRPr="0095562C" w:rsidRDefault="009E4260" w:rsidP="009E4260">
            <w:pPr>
              <w:pStyle w:val="KeinLeerraum"/>
            </w:pPr>
            <w:r w:rsidRPr="0095562C">
              <w:t>Beschreibung getroffener technischer und organisatorischer Maßnahmen</w:t>
            </w:r>
          </w:p>
          <w:p w14:paraId="4FA14CC1" w14:textId="77777777" w:rsidR="009E4260" w:rsidRPr="009E4260" w:rsidRDefault="009E4260" w:rsidP="009E4260">
            <w:pPr>
              <w:pStyle w:val="KeinLeerraum"/>
              <w:rPr>
                <w:i/>
              </w:rPr>
            </w:pPr>
            <w:r w:rsidRPr="009E4260">
              <w:rPr>
                <w:i/>
              </w:rPr>
              <w:t>(Art. 32 Abs.1 DSGVO)</w:t>
            </w:r>
          </w:p>
        </w:tc>
        <w:tc>
          <w:tcPr>
            <w:tcW w:w="6090" w:type="dxa"/>
          </w:tcPr>
          <w:p w14:paraId="571540E9" w14:textId="7876FA1C"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B9AA17" w14:textId="77777777" w:rsidR="009E4260" w:rsidRPr="0095562C" w:rsidRDefault="009E4260" w:rsidP="009E4260"/>
    <w:p w14:paraId="6EFFFE42" w14:textId="77777777" w:rsidR="009E4260" w:rsidRPr="0095562C" w:rsidRDefault="009E4260" w:rsidP="00C16775">
      <w:pPr>
        <w:pStyle w:val="berschrift3"/>
        <w:jc w:val="both"/>
      </w:pPr>
      <w:r w:rsidRPr="0095562C">
        <w:t>Erläuterungen:</w:t>
      </w:r>
    </w:p>
    <w:p w14:paraId="6DCA2EAC" w14:textId="456D73E6" w:rsidR="009E4260" w:rsidRPr="0095562C" w:rsidRDefault="009E4260" w:rsidP="00C16775">
      <w:pPr>
        <w:jc w:val="both"/>
      </w:pPr>
      <w:r w:rsidRPr="0095562C">
        <w:t xml:space="preserve">Die Schulen sind verpflichtet, ein Verzeichnis aller Verarbeitungstätigkeiten mit </w:t>
      </w:r>
      <w:r w:rsidR="00AA4AE8" w:rsidRPr="0095562C">
        <w:t>personenbezogenen</w:t>
      </w:r>
      <w:r w:rsidRPr="0095562C">
        <w:t xml:space="preserve"> Daten zu führen. Dieses ersetzt die bisherigen Verfahrensbeschreibungen. </w:t>
      </w:r>
    </w:p>
    <w:p w14:paraId="01895261" w14:textId="77777777" w:rsidR="009E4260" w:rsidRPr="0095562C" w:rsidRDefault="009E4260" w:rsidP="00C16775">
      <w:pPr>
        <w:jc w:val="both"/>
      </w:pPr>
      <w:r w:rsidRPr="0095562C">
        <w:t>Im Verzeichnis sind sämtliche ganz oder teilweise automatisierte Verarbeitungen sowie nichtautomatisierte Verarbeitungen personenbezogener Daten, die in einem Dateisystem gespeichert sind oder gespeichert werden sollen, zu dokumentieren. Nicht aufgenommen werden müssen nicht automatisierte Verarbeitungen personenbezogener Daten, die in einem Dateisystem weder gespeichert sind noch gespeichert werden sollen (z.B. handschriftliche Aufzeichnungen einer Lehrkraft zur Dokumentation der mündlichen Leistungen).</w:t>
      </w:r>
    </w:p>
    <w:p w14:paraId="455E7FFC" w14:textId="29B885A9" w:rsidR="009E4260" w:rsidRPr="0095562C" w:rsidRDefault="009E4260" w:rsidP="00C16775">
      <w:pPr>
        <w:jc w:val="both"/>
      </w:pPr>
      <w:r w:rsidRPr="0095562C">
        <w:t xml:space="preserve">Neben der Datenverarbeitung durch Computerprogramme, wie z.B. </w:t>
      </w:r>
      <w:r w:rsidR="00C16775">
        <w:t xml:space="preserve">SchILD-NRW, </w:t>
      </w:r>
      <w:r w:rsidRPr="0095562C">
        <w:t xml:space="preserve">für welche </w:t>
      </w:r>
      <w:r w:rsidR="00C16775" w:rsidRPr="0095562C">
        <w:t>das Schulministerium</w:t>
      </w:r>
      <w:r w:rsidRPr="0095562C">
        <w:t xml:space="preserve"> </w:t>
      </w:r>
      <w:r w:rsidR="00C16775">
        <w:t xml:space="preserve">NRW </w:t>
      </w:r>
      <w:r w:rsidRPr="0095562C">
        <w:t>ausgefüllte Muster zur Verfügung stellen wird, ist daher auch die Verarbeitung von personenbezogenen Daten in Papierakten im Verzeichnis von Verarbeitungstätigkeiten zu erfassen.</w:t>
      </w:r>
    </w:p>
    <w:p w14:paraId="7C670C2C" w14:textId="77777777" w:rsidR="009E4260" w:rsidRPr="0095562C" w:rsidRDefault="009E4260" w:rsidP="00C16775">
      <w:pPr>
        <w:jc w:val="both"/>
      </w:pPr>
      <w:r w:rsidRPr="0095562C">
        <w:t>In der Zeile „Bezeichnung der Verarbeitungstätigkeit personenbezogener Daten“ soll die Beschreibung der konkreten Tätigkeit (Was wird mit welchen Daten im Programm gemacht?) erfolgen.</w:t>
      </w:r>
    </w:p>
    <w:p w14:paraId="0D3C15FC" w14:textId="77777777" w:rsidR="009E4260" w:rsidRPr="0095562C" w:rsidRDefault="009E4260" w:rsidP="00C16775">
      <w:pPr>
        <w:jc w:val="both"/>
      </w:pPr>
      <w:r w:rsidRPr="0095562C">
        <w:t>In der Zeile „Beschreibung des Zwecks der Verarbeitung personenbezogener Daten“ ist der Zweck der Datenverarbeitung, z.B. die Festlegung der Unterrichtsverteilung, zu nennen.</w:t>
      </w:r>
    </w:p>
    <w:p w14:paraId="66B17938" w14:textId="4E1ED9F3" w:rsidR="009E4260" w:rsidRPr="0095562C" w:rsidRDefault="009E4260" w:rsidP="00C16775">
      <w:pPr>
        <w:jc w:val="both"/>
      </w:pPr>
      <w:r w:rsidRPr="0095562C">
        <w:t xml:space="preserve">In der Zeile „Aufzählung der verarbeiteten personenbezogenen Daten z.B. Namen oder Adressen“ sind sämtliche Kategorien </w:t>
      </w:r>
      <w:r w:rsidR="00C16775" w:rsidRPr="0095562C">
        <w:t>der personenbezogenen Daten</w:t>
      </w:r>
      <w:r w:rsidRPr="0095562C">
        <w:t>, die verarbeitet werden, aufzuzählen.</w:t>
      </w:r>
    </w:p>
    <w:p w14:paraId="08C33735" w14:textId="08BB9FFB" w:rsidR="009E4260" w:rsidRPr="0095562C" w:rsidRDefault="009E4260" w:rsidP="00C16775">
      <w:pPr>
        <w:jc w:val="both"/>
      </w:pPr>
      <w:r w:rsidRPr="0095562C">
        <w:lastRenderedPageBreak/>
        <w:t xml:space="preserve">In der Zeile „Begründung der Erforderlichkeit der Verarbeitung der personenbezogenen Daten“ ist zu begründen, warum die Verarbeitung der personenbezogenen Daten erforderlich ist. In der Regel wird sich für Schulen die Erforderlichkeit aus </w:t>
      </w:r>
      <w:r w:rsidR="00C16775">
        <w:t>den §120-123 SchG NRW, VO-DV I</w:t>
      </w:r>
      <w:r w:rsidRPr="0095562C">
        <w:t xml:space="preserve"> aufgeführten Verarbeitungszwecken, wie z.B. der Erfüllung des Bildungsauftrags oder der Erfüllung von Fürsorgeaufgaben, ergeben. </w:t>
      </w:r>
    </w:p>
    <w:p w14:paraId="09665731" w14:textId="77777777" w:rsidR="009E4260" w:rsidRPr="0095562C" w:rsidRDefault="009E4260" w:rsidP="00C16775">
      <w:pPr>
        <w:jc w:val="both"/>
      </w:pPr>
      <w:r w:rsidRPr="0095562C">
        <w:t>Dies kann z.B. deshalb der Fall sein, weil ohne die Verarbeitung der personenbezogenen Daten der Bildungsauftrag nicht erfüllt werden kann.</w:t>
      </w:r>
    </w:p>
    <w:p w14:paraId="42073571" w14:textId="48860B10" w:rsidR="009E4260" w:rsidRPr="00C16775" w:rsidRDefault="009E4260" w:rsidP="00C16775">
      <w:pPr>
        <w:spacing w:after="0"/>
        <w:jc w:val="both"/>
        <w:rPr>
          <w:rFonts w:ascii="Calibri" w:hAnsi="Calibri" w:cs="Calibri"/>
        </w:rPr>
      </w:pPr>
      <w:r w:rsidRPr="0095562C">
        <w:t xml:space="preserve">Bei den festgelegten Löschungsfristen kann auf </w:t>
      </w:r>
      <w:r w:rsidRPr="00C16775">
        <w:t xml:space="preserve">den </w:t>
      </w:r>
      <w:r w:rsidR="00C16775" w:rsidRPr="00C16775">
        <w:rPr>
          <w:rFonts w:ascii="Arial" w:hAnsi="Arial" w:cs="Arial"/>
        </w:rPr>
        <w:t xml:space="preserve">§ 9 </w:t>
      </w:r>
      <w:r w:rsidR="00C16775" w:rsidRPr="00C16775">
        <w:rPr>
          <w:rFonts w:ascii="Calibri" w:hAnsi="Calibri" w:cs="Calibri"/>
        </w:rPr>
        <w:t>„Aufbewahrung, Aussonderung, Löschung und Vernichtung der Dateien und Akten“</w:t>
      </w:r>
      <w:r w:rsidR="00C16775">
        <w:rPr>
          <w:rFonts w:ascii="Calibri" w:hAnsi="Calibri" w:cs="Calibri"/>
        </w:rPr>
        <w:t xml:space="preserve"> (VO-DV I) </w:t>
      </w:r>
      <w:r w:rsidRPr="00C16775">
        <w:t>verwiesen werden.</w:t>
      </w:r>
    </w:p>
    <w:p w14:paraId="150466CE" w14:textId="77777777" w:rsidR="009E4260" w:rsidRPr="0095562C" w:rsidRDefault="009E4260" w:rsidP="00C16775">
      <w:pPr>
        <w:jc w:val="both"/>
      </w:pPr>
      <w:r w:rsidRPr="0095562C">
        <w:t>Bei der Beschreibung der getroffenen technischen und organisatorischen Maßnahmen ist darzustellen auf welche Art und Weise ein Zugriff Unbefugter auf die Daten verhindert wird, z.B. durch Sicherung der Rechner durch Passwortabfrage, durch Verschlüsselung der Datenbank oder durch Lagerung der Akten in einem abschließbaren Aktenschrank.</w:t>
      </w:r>
    </w:p>
    <w:sectPr w:rsidR="009E4260" w:rsidRPr="0095562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1FC4" w14:textId="77777777" w:rsidR="009C69EB" w:rsidRDefault="009C69EB" w:rsidP="0048513A">
      <w:pPr>
        <w:spacing w:after="0"/>
      </w:pPr>
      <w:r>
        <w:separator/>
      </w:r>
    </w:p>
  </w:endnote>
  <w:endnote w:type="continuationSeparator" w:id="0">
    <w:p w14:paraId="01A45A10" w14:textId="77777777" w:rsidR="009C69EB" w:rsidRDefault="009C69EB"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12CD" w14:textId="254C5E57"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B20EC"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1B9C8129" w14:textId="3423BCA9" w:rsidR="0048513A" w:rsidRPr="0048513A" w:rsidRDefault="00AA4AE8" w:rsidP="0048513A">
    <w:pPr>
      <w:tabs>
        <w:tab w:val="right" w:pos="9072"/>
      </w:tabs>
    </w:pPr>
    <w:r>
      <w:t xml:space="preserve">Behördlicher Datenschutzbeauftragter für Schulen des Kreises Steinfurt </w:t>
    </w:r>
    <w:r w:rsidR="0048513A" w:rsidRPr="0048513A">
      <w:t>Stand: 25.05.2018</w:t>
    </w:r>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934A6C">
      <w:rPr>
        <w:noProof/>
      </w:rPr>
      <w:t>1</w:t>
    </w:r>
    <w:r w:rsidR="0048513A" w:rsidRPr="00485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C429" w14:textId="77777777" w:rsidR="009C69EB" w:rsidRDefault="009C69EB" w:rsidP="0048513A">
      <w:pPr>
        <w:spacing w:after="0"/>
      </w:pPr>
      <w:r>
        <w:separator/>
      </w:r>
    </w:p>
  </w:footnote>
  <w:footnote w:type="continuationSeparator" w:id="0">
    <w:p w14:paraId="419A23D5" w14:textId="77777777" w:rsidR="009C69EB" w:rsidRDefault="009C69EB" w:rsidP="004851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D9"/>
    <w:rsid w:val="00026DFE"/>
    <w:rsid w:val="000B2BB4"/>
    <w:rsid w:val="001F640A"/>
    <w:rsid w:val="0022638C"/>
    <w:rsid w:val="00242128"/>
    <w:rsid w:val="00243652"/>
    <w:rsid w:val="002F6481"/>
    <w:rsid w:val="00345152"/>
    <w:rsid w:val="00382B62"/>
    <w:rsid w:val="003A4CDB"/>
    <w:rsid w:val="003C2F29"/>
    <w:rsid w:val="003C4DEC"/>
    <w:rsid w:val="003D22D9"/>
    <w:rsid w:val="00476634"/>
    <w:rsid w:val="0048513A"/>
    <w:rsid w:val="004A0991"/>
    <w:rsid w:val="004C497A"/>
    <w:rsid w:val="004F2278"/>
    <w:rsid w:val="004F3E87"/>
    <w:rsid w:val="00526190"/>
    <w:rsid w:val="005574FD"/>
    <w:rsid w:val="005754CB"/>
    <w:rsid w:val="005C03D6"/>
    <w:rsid w:val="005C4EA8"/>
    <w:rsid w:val="005F071D"/>
    <w:rsid w:val="00654C75"/>
    <w:rsid w:val="00711D95"/>
    <w:rsid w:val="00747D73"/>
    <w:rsid w:val="007742F7"/>
    <w:rsid w:val="0077789D"/>
    <w:rsid w:val="007E2742"/>
    <w:rsid w:val="0082145D"/>
    <w:rsid w:val="0083116E"/>
    <w:rsid w:val="0084710E"/>
    <w:rsid w:val="0089583D"/>
    <w:rsid w:val="008F1A8C"/>
    <w:rsid w:val="00934A6C"/>
    <w:rsid w:val="009350A7"/>
    <w:rsid w:val="00944115"/>
    <w:rsid w:val="00957B0F"/>
    <w:rsid w:val="00966899"/>
    <w:rsid w:val="009705E3"/>
    <w:rsid w:val="0098269E"/>
    <w:rsid w:val="009A3CD4"/>
    <w:rsid w:val="009A4D7D"/>
    <w:rsid w:val="009C69EB"/>
    <w:rsid w:val="009E161B"/>
    <w:rsid w:val="009E4260"/>
    <w:rsid w:val="009F4E68"/>
    <w:rsid w:val="00A11AF6"/>
    <w:rsid w:val="00A329E5"/>
    <w:rsid w:val="00A5349B"/>
    <w:rsid w:val="00AA4AE8"/>
    <w:rsid w:val="00AB39A1"/>
    <w:rsid w:val="00B557FB"/>
    <w:rsid w:val="00C16775"/>
    <w:rsid w:val="00C42B22"/>
    <w:rsid w:val="00C6449B"/>
    <w:rsid w:val="00C9009F"/>
    <w:rsid w:val="00D07646"/>
    <w:rsid w:val="00D65FEB"/>
    <w:rsid w:val="00D817AC"/>
    <w:rsid w:val="00E10C54"/>
    <w:rsid w:val="00E1247C"/>
    <w:rsid w:val="00E76972"/>
    <w:rsid w:val="00E83C97"/>
    <w:rsid w:val="00EA5D8B"/>
    <w:rsid w:val="00EF287F"/>
    <w:rsid w:val="00F45EF4"/>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A1C9C"/>
  <w15:chartTrackingRefBased/>
  <w15:docId w15:val="{4E94568F-E8F4-4F2E-8EFB-B0E56EB8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50640">
      <w:bodyDiv w:val="1"/>
      <w:marLeft w:val="0"/>
      <w:marRight w:val="0"/>
      <w:marTop w:val="0"/>
      <w:marBottom w:val="0"/>
      <w:divBdr>
        <w:top w:val="none" w:sz="0" w:space="0" w:color="auto"/>
        <w:left w:val="none" w:sz="0" w:space="0" w:color="auto"/>
        <w:bottom w:val="none" w:sz="0" w:space="0" w:color="auto"/>
        <w:right w:val="none" w:sz="0" w:space="0" w:color="auto"/>
      </w:divBdr>
      <w:divsChild>
        <w:div w:id="328408285">
          <w:marLeft w:val="0"/>
          <w:marRight w:val="0"/>
          <w:marTop w:val="0"/>
          <w:marBottom w:val="0"/>
          <w:divBdr>
            <w:top w:val="none" w:sz="0" w:space="0" w:color="auto"/>
            <w:left w:val="none" w:sz="0" w:space="0" w:color="auto"/>
            <w:bottom w:val="none" w:sz="0" w:space="0" w:color="auto"/>
            <w:right w:val="none" w:sz="0" w:space="0" w:color="auto"/>
          </w:divBdr>
        </w:div>
        <w:div w:id="1275750870">
          <w:marLeft w:val="0"/>
          <w:marRight w:val="0"/>
          <w:marTop w:val="0"/>
          <w:marBottom w:val="0"/>
          <w:divBdr>
            <w:top w:val="none" w:sz="0" w:space="0" w:color="auto"/>
            <w:left w:val="none" w:sz="0" w:space="0" w:color="auto"/>
            <w:bottom w:val="none" w:sz="0" w:space="0" w:color="auto"/>
            <w:right w:val="none" w:sz="0" w:space="0" w:color="auto"/>
          </w:divBdr>
        </w:div>
        <w:div w:id="1662345218">
          <w:marLeft w:val="0"/>
          <w:marRight w:val="0"/>
          <w:marTop w:val="0"/>
          <w:marBottom w:val="0"/>
          <w:divBdr>
            <w:top w:val="none" w:sz="0" w:space="0" w:color="auto"/>
            <w:left w:val="none" w:sz="0" w:space="0" w:color="auto"/>
            <w:bottom w:val="none" w:sz="0" w:space="0" w:color="auto"/>
            <w:right w:val="none" w:sz="0" w:space="0" w:color="auto"/>
          </w:divBdr>
        </w:div>
      </w:divsChild>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D80B-F767-47A8-89C9-27D2DB28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C2CB20B8.dotm</Template>
  <TotalTime>0</TotalTime>
  <Pages>3</Pages>
  <Words>622</Words>
  <Characters>3922</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b600969</dc:creator>
  <cp:keywords/>
  <dc:description/>
  <cp:lastModifiedBy>b600969</cp:lastModifiedBy>
  <cp:revision>2</cp:revision>
  <dcterms:created xsi:type="dcterms:W3CDTF">2018-09-03T13:14:00Z</dcterms:created>
  <dcterms:modified xsi:type="dcterms:W3CDTF">2018-09-03T13:14:00Z</dcterms:modified>
  <cp:contentStatus/>
</cp:coreProperties>
</file>